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7F9A" w14:textId="77777777" w:rsidR="004C7745" w:rsidRPr="0094041D" w:rsidRDefault="004C7745" w:rsidP="004C77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d"/>
        <w:tblW w:w="0" w:type="auto"/>
        <w:tblInd w:w="42" w:type="dxa"/>
        <w:tblLook w:val="04A0" w:firstRow="1" w:lastRow="0" w:firstColumn="1" w:lastColumn="0" w:noHBand="0" w:noVBand="1"/>
      </w:tblPr>
      <w:tblGrid>
        <w:gridCol w:w="1445"/>
        <w:gridCol w:w="1126"/>
        <w:gridCol w:w="2817"/>
        <w:gridCol w:w="3252"/>
      </w:tblGrid>
      <w:tr w:rsidR="0044332F" w:rsidRPr="0094041D" w14:paraId="13C6172E" w14:textId="77777777" w:rsidTr="0044332F">
        <w:tc>
          <w:tcPr>
            <w:tcW w:w="1445" w:type="dxa"/>
          </w:tcPr>
          <w:p w14:paraId="12F0E721" w14:textId="77777777" w:rsidR="0044332F" w:rsidRPr="0094041D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41D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26" w:type="dxa"/>
          </w:tcPr>
          <w:p w14:paraId="3EDF8899" w14:textId="77777777" w:rsidR="0044332F" w:rsidRPr="0094041D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41D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2817" w:type="dxa"/>
          </w:tcPr>
          <w:p w14:paraId="20882FFC" w14:textId="77777777" w:rsidR="0044332F" w:rsidRPr="0094041D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41D">
              <w:rPr>
                <w:rFonts w:ascii="Times New Roman" w:hAnsi="Times New Roman" w:cs="Times New Roman"/>
                <w:i/>
                <w:sz w:val="28"/>
                <w:szCs w:val="28"/>
              </w:rPr>
              <w:t>Дисциплина</w:t>
            </w:r>
          </w:p>
        </w:tc>
        <w:tc>
          <w:tcPr>
            <w:tcW w:w="3252" w:type="dxa"/>
          </w:tcPr>
          <w:p w14:paraId="246A0ECA" w14:textId="77777777" w:rsidR="0044332F" w:rsidRPr="0094041D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41D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</w:tr>
      <w:tr w:rsidR="0044332F" w:rsidRPr="0094041D" w14:paraId="2A1E17DA" w14:textId="77777777" w:rsidTr="0044332F">
        <w:tc>
          <w:tcPr>
            <w:tcW w:w="1445" w:type="dxa"/>
          </w:tcPr>
          <w:p w14:paraId="3173F13D" w14:textId="6568AD85" w:rsidR="0044332F" w:rsidRPr="00661537" w:rsidRDefault="0044332F" w:rsidP="00E73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17.01.2021г.</w:t>
            </w:r>
          </w:p>
          <w:p w14:paraId="47FA8D79" w14:textId="514EA244" w:rsidR="0044332F" w:rsidRPr="00661537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61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</w:t>
            </w:r>
          </w:p>
        </w:tc>
        <w:tc>
          <w:tcPr>
            <w:tcW w:w="1126" w:type="dxa"/>
          </w:tcPr>
          <w:p w14:paraId="72122C67" w14:textId="77777777" w:rsidR="0044332F" w:rsidRPr="00661537" w:rsidRDefault="0044332F" w:rsidP="00C01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ТМ 301</w:t>
            </w:r>
          </w:p>
        </w:tc>
        <w:tc>
          <w:tcPr>
            <w:tcW w:w="2817" w:type="dxa"/>
          </w:tcPr>
          <w:p w14:paraId="3E3E5644" w14:textId="77777777" w:rsidR="0044332F" w:rsidRPr="00661537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ОП.07 «Правовое обеспечение профессиональной деятельности»</w:t>
            </w:r>
          </w:p>
        </w:tc>
        <w:tc>
          <w:tcPr>
            <w:tcW w:w="3252" w:type="dxa"/>
          </w:tcPr>
          <w:p w14:paraId="6C8E4C9D" w14:textId="77777777" w:rsidR="0044332F" w:rsidRPr="00527AEE" w:rsidRDefault="0044332F" w:rsidP="00E73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AEE">
              <w:rPr>
                <w:rFonts w:ascii="Times New Roman" w:eastAsia="Times New Roman" w:hAnsi="Times New Roman" w:cs="Times New Roman"/>
                <w:b/>
                <w:bCs/>
                <w:i/>
              </w:rPr>
              <w:t>Тема 1.1.</w:t>
            </w:r>
            <w:r w:rsidRPr="00527AEE">
              <w:rPr>
                <w:rFonts w:ascii="Times New Roman" w:hAnsi="Times New Roman" w:cs="Times New Roman"/>
                <w:b/>
                <w:i/>
              </w:rPr>
              <w:t xml:space="preserve"> Понятие предпринимательского права. Предмет, метод и принципы.</w:t>
            </w:r>
          </w:p>
        </w:tc>
      </w:tr>
    </w:tbl>
    <w:p w14:paraId="5F85C090" w14:textId="77777777" w:rsidR="004C7745" w:rsidRPr="0094041D" w:rsidRDefault="004C7745" w:rsidP="004C77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29394143" w14:textId="77777777" w:rsidR="004C7745" w:rsidRPr="0094041D" w:rsidRDefault="004C7745" w:rsidP="004C7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4041D">
        <w:rPr>
          <w:rFonts w:ascii="Times New Roman" w:hAnsi="Times New Roman" w:cs="Times New Roman"/>
          <w:b/>
          <w:color w:val="FF0000"/>
          <w:sz w:val="28"/>
          <w:szCs w:val="28"/>
        </w:rPr>
        <w:t>Цель занятия:</w:t>
      </w:r>
    </w:p>
    <w:p w14:paraId="14895EDD" w14:textId="77777777" w:rsidR="004C7745" w:rsidRPr="0094041D" w:rsidRDefault="004C7745" w:rsidP="004C77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методическая:</w:t>
      </w: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усовершенствовать методику проведения лекционного занятия с использованием элементов интерактивных и информационных технологий обучения;</w:t>
      </w:r>
    </w:p>
    <w:p w14:paraId="75090E9C" w14:textId="77777777" w:rsidR="004C7745" w:rsidRPr="0094041D" w:rsidRDefault="004C7745" w:rsidP="004C77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</w:p>
    <w:p w14:paraId="77827E10" w14:textId="77777777" w:rsidR="004C7745" w:rsidRPr="0094041D" w:rsidRDefault="004C7745" w:rsidP="004C77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0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обеспечить усвоение новых понятий: </w:t>
      </w:r>
      <w:r w:rsidR="0094041D" w:rsidRPr="0094041D">
        <w:rPr>
          <w:rFonts w:ascii="Times New Roman" w:hAnsi="Times New Roman" w:cs="Times New Roman"/>
          <w:bCs/>
          <w:spacing w:val="-9"/>
          <w:sz w:val="28"/>
          <w:szCs w:val="28"/>
        </w:rPr>
        <w:t>субъекты предпринимательской деятельности, п</w:t>
      </w:r>
      <w:r w:rsidR="0094041D" w:rsidRPr="0094041D">
        <w:rPr>
          <w:rFonts w:ascii="Times New Roman" w:hAnsi="Times New Roman" w:cs="Times New Roman"/>
          <w:bCs/>
          <w:spacing w:val="-7"/>
          <w:sz w:val="28"/>
          <w:szCs w:val="28"/>
        </w:rPr>
        <w:t>раво собственности и т.д.</w:t>
      </w:r>
    </w:p>
    <w:p w14:paraId="642B34B4" w14:textId="77777777" w:rsidR="004C7745" w:rsidRPr="0094041D" w:rsidRDefault="004C7745" w:rsidP="004C77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формировать умение и навыки работы с нормативными документами.</w:t>
      </w:r>
    </w:p>
    <w:p w14:paraId="6891D832" w14:textId="77777777" w:rsidR="004C7745" w:rsidRPr="0094041D" w:rsidRDefault="004C7745" w:rsidP="004C77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40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14:paraId="3E1FEB34" w14:textId="77777777" w:rsidR="004C7745" w:rsidRPr="0094041D" w:rsidRDefault="004C7745" w:rsidP="004C77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14:paraId="698EF916" w14:textId="77777777" w:rsidR="004C7745" w:rsidRPr="0094041D" w:rsidRDefault="004C7745" w:rsidP="004C77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14:paraId="2CF6C0F9" w14:textId="77777777" w:rsidR="004C7745" w:rsidRPr="0094041D" w:rsidRDefault="004C7745" w:rsidP="004C774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14:paraId="1155CD3A" w14:textId="77777777" w:rsidR="004C7745" w:rsidRPr="0094041D" w:rsidRDefault="004C7745" w:rsidP="004C77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40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  <w:r w:rsidRPr="0094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14:paraId="23AEE976" w14:textId="77777777" w:rsidR="004C7745" w:rsidRPr="0094041D" w:rsidRDefault="004C7745" w:rsidP="004C77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41D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14:paraId="083F20F9" w14:textId="77777777" w:rsidR="004C7745" w:rsidRPr="0094041D" w:rsidRDefault="004C7745" w:rsidP="004C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1D">
        <w:rPr>
          <w:rFonts w:ascii="Times New Roman" w:hAnsi="Times New Roman" w:cs="Times New Roman"/>
          <w:sz w:val="28"/>
          <w:szCs w:val="28"/>
        </w:rPr>
        <w:t xml:space="preserve"> </w:t>
      </w:r>
      <w:r w:rsidRPr="009404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041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94041D">
        <w:rPr>
          <w:rFonts w:ascii="Times New Roman" w:hAnsi="Times New Roman" w:cs="Times New Roman"/>
          <w:sz w:val="28"/>
          <w:szCs w:val="28"/>
        </w:rPr>
        <w:t>выработка умения понимать законы и другие нормативные правовые акты;</w:t>
      </w:r>
    </w:p>
    <w:p w14:paraId="78E0A068" w14:textId="77777777" w:rsidR="004C7745" w:rsidRPr="0094041D" w:rsidRDefault="004C7745" w:rsidP="004C7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1D">
        <w:rPr>
          <w:rFonts w:ascii="Times New Roman" w:hAnsi="Times New Roman" w:cs="Times New Roman"/>
          <w:sz w:val="28"/>
          <w:szCs w:val="28"/>
        </w:rPr>
        <w:t>б) овладение навыками анализа законодательства и практики его применения, ориентации в специальной литературе.</w:t>
      </w:r>
    </w:p>
    <w:p w14:paraId="5C76BF93" w14:textId="77777777" w:rsidR="004C7745" w:rsidRPr="0094041D" w:rsidRDefault="004C7745" w:rsidP="004C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045BD" w14:textId="77777777" w:rsidR="00E567A5" w:rsidRPr="00F864E8" w:rsidRDefault="00E567A5" w:rsidP="00E5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04D9B" w14:textId="77777777" w:rsidR="00E567A5" w:rsidRPr="00E567A5" w:rsidRDefault="00E567A5" w:rsidP="00E5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Лекция </w:t>
      </w:r>
    </w:p>
    <w:p w14:paraId="45CE2D5E" w14:textId="77777777" w:rsidR="00E567A5" w:rsidRPr="00E567A5" w:rsidRDefault="00E567A5" w:rsidP="00E5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AF44DF" w14:textId="77777777" w:rsidR="00E567A5" w:rsidRPr="00E567A5" w:rsidRDefault="00E567A5" w:rsidP="00E5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7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1.1.</w:t>
      </w:r>
      <w:r w:rsidRPr="00E567A5">
        <w:rPr>
          <w:rFonts w:ascii="Times New Roman" w:hAnsi="Times New Roman" w:cs="Times New Roman"/>
          <w:sz w:val="28"/>
          <w:szCs w:val="28"/>
        </w:rPr>
        <w:t xml:space="preserve"> Понятие предпринимательского права. Предмет, метод и принципы.</w:t>
      </w:r>
    </w:p>
    <w:p w14:paraId="0BF1CAB3" w14:textId="77777777" w:rsidR="00E567A5" w:rsidRPr="00E567A5" w:rsidRDefault="00E567A5" w:rsidP="00E5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9E488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bCs/>
          <w:sz w:val="28"/>
          <w:szCs w:val="28"/>
        </w:rPr>
        <w:t>План.</w:t>
      </w:r>
    </w:p>
    <w:p w14:paraId="6EC11563" w14:textId="77777777" w:rsidR="00E567A5" w:rsidRPr="00E567A5" w:rsidRDefault="00E567A5" w:rsidP="00E567A5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Понятие и предмет предпринимательского права.</w:t>
      </w:r>
    </w:p>
    <w:p w14:paraId="005E6AF5" w14:textId="77777777" w:rsidR="00E567A5" w:rsidRPr="00E567A5" w:rsidRDefault="00E567A5" w:rsidP="00E567A5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Метод правового регулирования предпринимательских отношений.</w:t>
      </w:r>
    </w:p>
    <w:p w14:paraId="4139F360" w14:textId="77777777" w:rsidR="00E567A5" w:rsidRPr="00E567A5" w:rsidRDefault="00E567A5" w:rsidP="00E567A5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Принципы предпринимательского права.</w:t>
      </w:r>
    </w:p>
    <w:p w14:paraId="673A7075" w14:textId="77777777" w:rsidR="00E567A5" w:rsidRPr="00E567A5" w:rsidRDefault="00E567A5" w:rsidP="00E567A5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Источники предпринимательского права.</w:t>
      </w:r>
    </w:p>
    <w:p w14:paraId="47F924C6" w14:textId="77777777" w:rsidR="00E567A5" w:rsidRPr="00E567A5" w:rsidRDefault="00E567A5" w:rsidP="00E567A5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4ABD4" w14:textId="77777777" w:rsidR="00E567A5" w:rsidRPr="00E567A5" w:rsidRDefault="00E567A5" w:rsidP="00E567A5">
      <w:pPr>
        <w:shd w:val="clear" w:color="auto" w:fill="FFFFFF"/>
        <w:spacing w:after="0" w:line="240" w:lineRule="auto"/>
        <w:ind w:left="1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Содержание.</w:t>
      </w:r>
    </w:p>
    <w:p w14:paraId="1A40AD13" w14:textId="77777777" w:rsidR="00E567A5" w:rsidRPr="00E567A5" w:rsidRDefault="00E567A5" w:rsidP="00E567A5">
      <w:pPr>
        <w:numPr>
          <w:ilvl w:val="0"/>
          <w:numId w:val="20"/>
        </w:numPr>
        <w:shd w:val="clear" w:color="auto" w:fill="FFFFFF"/>
        <w:spacing w:after="0" w:line="240" w:lineRule="auto"/>
        <w:ind w:hanging="37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Понятие и предмет предпринимательского права</w:t>
      </w:r>
    </w:p>
    <w:p w14:paraId="3E3C6933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При характеристике системы права и отдельных ее отраслей выделяют также отрасли законодательства.</w:t>
      </w:r>
    </w:p>
    <w:p w14:paraId="2E9CA551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>Отрасль права – совокупность правовых норм, имеющих однозначную (единственную) принадлежность, объективно существующих в системе права.</w:t>
      </w:r>
    </w:p>
    <w:p w14:paraId="4A7EDB75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 xml:space="preserve">Отрасль законодательства – совокупность нормативных актов, которые могут формироваться по различным основаниям, главным из которых является предметное </w:t>
      </w:r>
      <w:r w:rsidRPr="00E567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единство регулируемых ими общественных отношений (банковское законодательство, транспортное законодательство, энергетическое законодательство и др.).</w:t>
      </w:r>
    </w:p>
    <w:p w14:paraId="7FB5F8D5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Предпринимательское право</w:t>
      </w:r>
      <w:r w:rsidRPr="00E567A5">
        <w:rPr>
          <w:rFonts w:ascii="Times New Roman" w:hAnsi="Times New Roman" w:cs="Times New Roman"/>
          <w:color w:val="000000"/>
          <w:sz w:val="28"/>
          <w:szCs w:val="28"/>
        </w:rPr>
        <w:t>, как отрасль права, представляет собой совокупность правовых норм, регулирующих отношения, складывающиеся в ходе осуществления предпринимательской деятельности.</w:t>
      </w:r>
    </w:p>
    <w:p w14:paraId="031801B6" w14:textId="77777777" w:rsidR="00E567A5" w:rsidRPr="00E567A5" w:rsidRDefault="00E567A5" w:rsidP="00E567A5">
      <w:pPr>
        <w:pStyle w:val="ae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Предметом любой отрасли права является круг общественных отношений, регулируемых нормами данной отрасли, т.е. то, что непосредственно регулирует данная отрасль.</w:t>
      </w:r>
    </w:p>
    <w:p w14:paraId="4B06602F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bCs/>
          <w:color w:val="000000"/>
          <w:sz w:val="28"/>
          <w:szCs w:val="28"/>
        </w:rPr>
        <w:t>Предмет предпринимательского права</w:t>
      </w:r>
      <w:r w:rsidRPr="00E567A5">
        <w:rPr>
          <w:rFonts w:ascii="Times New Roman" w:hAnsi="Times New Roman" w:cs="Times New Roman"/>
          <w:color w:val="000000"/>
          <w:sz w:val="28"/>
          <w:szCs w:val="28"/>
        </w:rPr>
        <w:t xml:space="preserve"> – регулируемая им совокупность отношений, складывающихся в процессе осуществления предпринимательской деятельности.</w:t>
      </w:r>
    </w:p>
    <w:p w14:paraId="4EA4C657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Предпринимательские правоотношения</w:t>
      </w:r>
      <w:r w:rsidRPr="00E567A5">
        <w:rPr>
          <w:rFonts w:ascii="Times New Roman" w:hAnsi="Times New Roman" w:cs="Times New Roman"/>
          <w:color w:val="000000"/>
          <w:sz w:val="28"/>
          <w:szCs w:val="28"/>
        </w:rPr>
        <w:t xml:space="preserve"> – урегулированные нормами предпринимательского права отношения, возникающие в процессе осуществления предпринимательской деятельности, а также вследствие государственного воздействия на участников данных отношений. Структуру любого правоотношения, в том числе и предпринимательского, составляют субъекты – участники данных правоотношений; объекты – имущественные и неимущественные блага, по поводу которых субъекты вступают в правоотношения, а также содержание – совокупность прав и обязанностей субъектов правоотношений.</w:t>
      </w:r>
    </w:p>
    <w:p w14:paraId="2259CB3A" w14:textId="77777777" w:rsidR="00E567A5" w:rsidRPr="00E567A5" w:rsidRDefault="00E567A5" w:rsidP="00E567A5">
      <w:pPr>
        <w:numPr>
          <w:ilvl w:val="0"/>
          <w:numId w:val="20"/>
        </w:numPr>
        <w:spacing w:after="0" w:line="240" w:lineRule="auto"/>
        <w:ind w:hanging="374"/>
        <w:rPr>
          <w:rFonts w:ascii="Times New Roman" w:hAnsi="Times New Roman" w:cs="Times New Roman"/>
          <w:bCs/>
          <w:i/>
          <w:sz w:val="28"/>
          <w:szCs w:val="28"/>
        </w:rPr>
      </w:pPr>
      <w:r w:rsidRPr="00E567A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Метод правового регулирования предпринимательских отношений</w:t>
      </w:r>
    </w:p>
    <w:p w14:paraId="69D63ED1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Метод правового регулирования – </w:t>
      </w:r>
      <w:r w:rsidRPr="00E567A5">
        <w:rPr>
          <w:rFonts w:ascii="Times New Roman" w:hAnsi="Times New Roman" w:cs="Times New Roman"/>
          <w:color w:val="000000"/>
          <w:sz w:val="28"/>
          <w:szCs w:val="28"/>
        </w:rPr>
        <w:t>совокупность приемов и способов регулирования общественных отношений правовыми нормами конкретной отрасли права.</w:t>
      </w:r>
    </w:p>
    <w:p w14:paraId="5B34D475" w14:textId="77777777" w:rsidR="00E567A5" w:rsidRPr="00E567A5" w:rsidRDefault="00E567A5" w:rsidP="00E56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 xml:space="preserve">В предпринимательском </w:t>
      </w:r>
      <w:proofErr w:type="gramStart"/>
      <w:r w:rsidRPr="00E567A5">
        <w:rPr>
          <w:rFonts w:ascii="Times New Roman" w:hAnsi="Times New Roman" w:cs="Times New Roman"/>
          <w:color w:val="000000"/>
          <w:sz w:val="28"/>
          <w:szCs w:val="28"/>
        </w:rPr>
        <w:t>праве  используются</w:t>
      </w:r>
      <w:proofErr w:type="gramEnd"/>
      <w:r w:rsidRPr="00E567A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методы правового регулирования.</w:t>
      </w:r>
    </w:p>
    <w:p w14:paraId="14C76200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bCs/>
          <w:sz w:val="28"/>
          <w:szCs w:val="28"/>
        </w:rPr>
        <w:t>1.</w:t>
      </w:r>
      <w:r w:rsidRPr="00E567A5">
        <w:rPr>
          <w:rFonts w:ascii="Times New Roman" w:hAnsi="Times New Roman" w:cs="Times New Roman"/>
          <w:sz w:val="28"/>
          <w:szCs w:val="28"/>
        </w:rPr>
        <w:t xml:space="preserve"> </w:t>
      </w:r>
      <w:r w:rsidRPr="00E567A5">
        <w:rPr>
          <w:rFonts w:ascii="Times New Roman" w:hAnsi="Times New Roman" w:cs="Times New Roman"/>
          <w:bCs/>
          <w:sz w:val="28"/>
          <w:szCs w:val="28"/>
        </w:rPr>
        <w:t>Императивный метод</w:t>
      </w:r>
      <w:r w:rsidRPr="00E567A5">
        <w:rPr>
          <w:rFonts w:ascii="Times New Roman" w:hAnsi="Times New Roman" w:cs="Times New Roman"/>
          <w:sz w:val="28"/>
          <w:szCs w:val="28"/>
        </w:rPr>
        <w:t xml:space="preserve"> (метод обязательных предписаний). С его помощью императивными нормами права устанавливаются права и обязанности субъектов предпринимательских отношений. Он применяется, когда одна сторона правоотношения вправе давать другой стороне обязательные предписания. Данный метод характерен для прямого государственного регулирования предпринимательской деятельности (определение структуры суммы издержек, включаемых в себестоимость продукции; обязанность государственной регистрации субъектов предпринимательства; нормы антимонопольного, налогового законодательства и др.).</w:t>
      </w:r>
    </w:p>
    <w:p w14:paraId="40075724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bCs/>
          <w:sz w:val="28"/>
          <w:szCs w:val="28"/>
        </w:rPr>
        <w:t>2. Диспозитивный метод</w:t>
      </w:r>
      <w:r w:rsidRPr="00E567A5">
        <w:rPr>
          <w:rFonts w:ascii="Times New Roman" w:hAnsi="Times New Roman" w:cs="Times New Roman"/>
          <w:sz w:val="28"/>
          <w:szCs w:val="28"/>
        </w:rPr>
        <w:t xml:space="preserve"> – предоставляет сторонам возможности самостоятельно определять свои взаимоотношения. Так, граждане вправе заключить любой договор. Права и обязанности сторон правоотношения устанавливаются по взаимной договоренности (согласованию) между ними.</w:t>
      </w:r>
    </w:p>
    <w:p w14:paraId="74A6E24E" w14:textId="77777777" w:rsidR="00E567A5" w:rsidRPr="00E567A5" w:rsidRDefault="00E567A5" w:rsidP="00E567A5">
      <w:pPr>
        <w:numPr>
          <w:ilvl w:val="0"/>
          <w:numId w:val="20"/>
        </w:numPr>
        <w:shd w:val="clear" w:color="auto" w:fill="FFFFFF"/>
        <w:spacing w:after="0" w:line="240" w:lineRule="auto"/>
        <w:ind w:hanging="374"/>
        <w:rPr>
          <w:rFonts w:ascii="Times New Roman" w:hAnsi="Times New Roman" w:cs="Times New Roman"/>
          <w:bCs/>
          <w:i/>
          <w:sz w:val="28"/>
          <w:szCs w:val="28"/>
        </w:rPr>
      </w:pPr>
      <w:r w:rsidRPr="00E567A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Принципы предпринимательского права</w:t>
      </w:r>
    </w:p>
    <w:p w14:paraId="4144CF8F" w14:textId="77777777" w:rsidR="00E567A5" w:rsidRPr="00E567A5" w:rsidRDefault="00E567A5" w:rsidP="00E567A5">
      <w:pPr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права – основополагающие начала. </w:t>
      </w:r>
    </w:p>
    <w:p w14:paraId="07DB794B" w14:textId="77777777" w:rsidR="00E567A5" w:rsidRPr="00E567A5" w:rsidRDefault="00E567A5" w:rsidP="00E567A5">
      <w:pPr>
        <w:spacing w:after="0" w:line="24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К основным принципам предпринимательского права относятся:</w:t>
      </w:r>
    </w:p>
    <w:p w14:paraId="09C8EBA5" w14:textId="77777777" w:rsidR="00E567A5" w:rsidRPr="00E567A5" w:rsidRDefault="00E567A5" w:rsidP="00E567A5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1) принцип равноправия субъектов предпринимательских отношений – нормы предпринимательского права в равной степени распространяются на всех субъектов предпринимательства;</w:t>
      </w:r>
    </w:p>
    <w:p w14:paraId="7C04D1A9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lastRenderedPageBreak/>
        <w:t>2) принцип экономической свободы;</w:t>
      </w:r>
    </w:p>
    <w:p w14:paraId="5FEC2D7D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3) принцип законности;</w:t>
      </w:r>
    </w:p>
    <w:p w14:paraId="029A003C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4) принцип поощрения добросовестной конкуренции и защиты от монополизма и недобросовестной конкуренции;</w:t>
      </w:r>
    </w:p>
    <w:p w14:paraId="6907BFE2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5) принцип свободы договора – предоставляет сторонам самостоятельно принимать решение заключать или не заключать договор, заключать как предусмотренные, так и не предусмотренные законодательством, но не противоречащие ему договоры, а также право самостоятельно определять содержание договора.</w:t>
      </w:r>
    </w:p>
    <w:p w14:paraId="695922E2" w14:textId="77777777" w:rsidR="00E567A5" w:rsidRPr="00E567A5" w:rsidRDefault="00E567A5" w:rsidP="00E567A5">
      <w:pPr>
        <w:numPr>
          <w:ilvl w:val="0"/>
          <w:numId w:val="20"/>
        </w:numPr>
        <w:shd w:val="clear" w:color="auto" w:fill="FFFFFF"/>
        <w:spacing w:after="0" w:line="240" w:lineRule="auto"/>
        <w:ind w:hanging="232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67A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Источники предпринимательского права</w:t>
      </w:r>
    </w:p>
    <w:p w14:paraId="1B9C2A85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          Источники права – формы закрепления (внешнего выражения) правовых норм.</w:t>
      </w:r>
    </w:p>
    <w:p w14:paraId="5117F1CE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Источники предпринимательского права делятся на правовые акты и обычаи делового оборота.</w:t>
      </w:r>
    </w:p>
    <w:p w14:paraId="1EA43C3D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ab/>
        <w:t>Виды источников права:</w:t>
      </w:r>
    </w:p>
    <w:p w14:paraId="1DA79FD1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-международные договоры и общепринятые нормы международного права;</w:t>
      </w:r>
    </w:p>
    <w:p w14:paraId="42AADC7C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-Конституция ДНР – обладает высшей юридической силой;</w:t>
      </w:r>
    </w:p>
    <w:p w14:paraId="2FD9466F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-конституционные законы – законы, принимаемые в соответствии с Конституцией, создание которых предусмотрено самой Конституцией;</w:t>
      </w:r>
    </w:p>
    <w:p w14:paraId="3D6FCB71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       Подзаконные нормативные правовые акты:</w:t>
      </w:r>
    </w:p>
    <w:p w14:paraId="04DC93F5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- Указы Главы;</w:t>
      </w:r>
    </w:p>
    <w:p w14:paraId="1D24D2AE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- Постановления Правительства;</w:t>
      </w:r>
    </w:p>
    <w:p w14:paraId="28B32B4A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- локальные нормативные правовые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акты  (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>нормативные акты, принимаемые в конкретной организации);</w:t>
      </w:r>
    </w:p>
    <w:p w14:paraId="7C9073B2" w14:textId="77777777" w:rsidR="00E567A5" w:rsidRPr="00E567A5" w:rsidRDefault="00E567A5" w:rsidP="00E567A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- обычаи делового оборота – сложившиеся и широко применяемые в какой-либо области предпринимательской деятельности, не закрепленные в нормативных правовых актах правила поведения.</w:t>
      </w:r>
    </w:p>
    <w:p w14:paraId="4CB36E3F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iCs/>
          <w:sz w:val="28"/>
          <w:szCs w:val="28"/>
        </w:rPr>
        <w:t>Действие источников права во времени.</w:t>
      </w:r>
      <w:r w:rsidRPr="00E567A5">
        <w:rPr>
          <w:rFonts w:ascii="Times New Roman" w:hAnsi="Times New Roman" w:cs="Times New Roman"/>
          <w:sz w:val="28"/>
          <w:szCs w:val="28"/>
        </w:rPr>
        <w:t xml:space="preserve"> Нормативные правовые акты не имеют обратной силы и применяются к отношениям, возникшим после их введения в действие. Действие правового акта распространяется на отношения, возникшие до введения его в действие, только в случаях, прямо предусмотренных законом. По отношениям, возникшим до введения в действие нормативного акта, он применяется к правам и обязанностям, возникшим после введения его в действие.</w:t>
      </w:r>
    </w:p>
    <w:p w14:paraId="1A994706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iCs/>
          <w:sz w:val="28"/>
          <w:szCs w:val="28"/>
        </w:rPr>
        <w:t>Действие источников права в пространстве.</w:t>
      </w:r>
      <w:r w:rsidRPr="00E567A5">
        <w:rPr>
          <w:rFonts w:ascii="Times New Roman" w:hAnsi="Times New Roman" w:cs="Times New Roman"/>
          <w:sz w:val="28"/>
          <w:szCs w:val="28"/>
        </w:rPr>
        <w:t xml:space="preserve"> Нормативные правовые акты действуют на всей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территории ,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 xml:space="preserve"> если самим правовым актом не установлено иное.</w:t>
      </w:r>
    </w:p>
    <w:p w14:paraId="05466662" w14:textId="77777777" w:rsid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iCs/>
          <w:sz w:val="28"/>
          <w:szCs w:val="28"/>
        </w:rPr>
        <w:t>Действие источников права по кругу лиц.</w:t>
      </w:r>
      <w:r w:rsidRPr="00E567A5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распространяют свое действие на всех лиц, законно находящихся на территории, если самим правовым актом не установлено иное.</w:t>
      </w:r>
    </w:p>
    <w:p w14:paraId="78D26FBA" w14:textId="77777777" w:rsid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52044" w14:textId="77777777" w:rsidR="00E567A5" w:rsidRPr="003E0804" w:rsidRDefault="00E567A5" w:rsidP="00E567A5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E0804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Тестовые задания</w:t>
      </w:r>
    </w:p>
    <w:p w14:paraId="1183A78C" w14:textId="77777777" w:rsidR="00E567A5" w:rsidRPr="00E567A5" w:rsidRDefault="00E567A5" w:rsidP="00E567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F6D58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7A5">
        <w:rPr>
          <w:rFonts w:ascii="Times New Roman" w:hAnsi="Times New Roman" w:cs="Times New Roman"/>
          <w:b/>
          <w:sz w:val="28"/>
          <w:szCs w:val="28"/>
        </w:rPr>
        <w:t>1. Выберите наиболее полное определение понятия «предпринимательская деятельность»:</w:t>
      </w:r>
    </w:p>
    <w:p w14:paraId="04D28763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а) вид хозяйственной деятельности, направленный на получение прибыли;</w:t>
      </w:r>
    </w:p>
    <w:p w14:paraId="1BA0A036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б) деятельность коммерческих организаций, которая связана с вложением средств в целях получения прибыли на основе сочетания личной выгоды с общественной пользой;</w:t>
      </w:r>
    </w:p>
    <w:p w14:paraId="7C2EE769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в) Предпринимательство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 xml:space="preserve"> свободное экономическое хозяйствование в различных сферах, осуществляемое субъектами рыночных отношений в целях удовлетворения потребности конкретных потребителей и общества в товарах (работах, услугах) и получения прибыли (дохода), необходимых для саморазвития собственного дела (предприятия) и обеспечения финансовых обязанностей перед бюджетами и другими хозяйствующими субъектами.</w:t>
      </w:r>
    </w:p>
    <w:p w14:paraId="2E7093C1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г) принципиально новый вид хозяйствования, позволяющий реализовывать творческие идеи собственника предприятия.</w:t>
      </w:r>
    </w:p>
    <w:p w14:paraId="2FE124DD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FEC47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7A5">
        <w:rPr>
          <w:rFonts w:ascii="Times New Roman" w:hAnsi="Times New Roman" w:cs="Times New Roman"/>
          <w:b/>
          <w:sz w:val="28"/>
          <w:szCs w:val="28"/>
        </w:rPr>
        <w:t xml:space="preserve">2. Что из </w:t>
      </w:r>
      <w:proofErr w:type="gramStart"/>
      <w:r w:rsidRPr="00E567A5">
        <w:rPr>
          <w:rFonts w:ascii="Times New Roman" w:hAnsi="Times New Roman" w:cs="Times New Roman"/>
          <w:b/>
          <w:sz w:val="28"/>
          <w:szCs w:val="28"/>
        </w:rPr>
        <w:t>ниже перечисленного</w:t>
      </w:r>
      <w:proofErr w:type="gramEnd"/>
      <w:r w:rsidRPr="00E567A5">
        <w:rPr>
          <w:rFonts w:ascii="Times New Roman" w:hAnsi="Times New Roman" w:cs="Times New Roman"/>
          <w:b/>
          <w:sz w:val="28"/>
          <w:szCs w:val="28"/>
        </w:rPr>
        <w:t xml:space="preserve"> не является особенностью предпринимательской деятельности:</w:t>
      </w:r>
    </w:p>
    <w:p w14:paraId="74285042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а. предпринимательство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 xml:space="preserve"> неотъемлемая часть хозяйственной деятельности предприятий;</w:t>
      </w:r>
    </w:p>
    <w:p w14:paraId="499BE68B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б. предпринимательство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 xml:space="preserve"> одна из организационно-правовых форм предприятий;</w:t>
      </w:r>
    </w:p>
    <w:p w14:paraId="7CE831FE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в. предпринимательство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 xml:space="preserve"> процесс создания чего-то нового, вечный поиск улучшения своего положения, форм и методов развития.</w:t>
      </w:r>
    </w:p>
    <w:p w14:paraId="72D2D2C2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C557D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7A5">
        <w:rPr>
          <w:rFonts w:ascii="Times New Roman" w:hAnsi="Times New Roman" w:cs="Times New Roman"/>
          <w:b/>
          <w:sz w:val="28"/>
          <w:szCs w:val="28"/>
        </w:rPr>
        <w:t>3. Что является главной целью предпринимательской деятельности:</w:t>
      </w:r>
    </w:p>
    <w:p w14:paraId="31985D60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а. удовлетворение потребностей населения в различных товарах, услугах;</w:t>
      </w:r>
    </w:p>
    <w:p w14:paraId="3D42F1DC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б. самореализация предпринимателя как активно развивающейся личности;</w:t>
      </w:r>
    </w:p>
    <w:p w14:paraId="4C45516C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в. получение прибыли.</w:t>
      </w:r>
    </w:p>
    <w:p w14:paraId="1A518789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94A71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7A5">
        <w:rPr>
          <w:rFonts w:ascii="Times New Roman" w:hAnsi="Times New Roman" w:cs="Times New Roman"/>
          <w:b/>
          <w:sz w:val="28"/>
          <w:szCs w:val="28"/>
        </w:rPr>
        <w:t>4. Какая из указанных функций не является функцией предпринимательства:</w:t>
      </w:r>
    </w:p>
    <w:p w14:paraId="7939A950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а. контрольная функция;</w:t>
      </w:r>
    </w:p>
    <w:p w14:paraId="34216138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б. ресурсная функция;</w:t>
      </w:r>
    </w:p>
    <w:p w14:paraId="7F9B5E42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в. общеэкономическая функция;</w:t>
      </w:r>
    </w:p>
    <w:p w14:paraId="067BFDAB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</w:t>
      </w:r>
      <w:r w:rsidRPr="00E567A5">
        <w:rPr>
          <w:rFonts w:ascii="Times New Roman" w:hAnsi="Times New Roman" w:cs="Times New Roman"/>
          <w:sz w:val="28"/>
          <w:szCs w:val="28"/>
        </w:rPr>
        <w:t>ворческо-поисковая (инновационная) функция.</w:t>
      </w:r>
    </w:p>
    <w:p w14:paraId="5DBF4DFB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F6D41" w14:textId="77777777" w:rsidR="00E567A5" w:rsidRPr="00E567A5" w:rsidRDefault="00E567A5" w:rsidP="00E56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7A5">
        <w:rPr>
          <w:rFonts w:ascii="Times New Roman" w:hAnsi="Times New Roman" w:cs="Times New Roman"/>
          <w:b/>
          <w:sz w:val="28"/>
          <w:szCs w:val="28"/>
        </w:rPr>
        <w:t>5. Какое из перечисленных направлений не является направлением государственной поддержки и регулирования предпринимательства:</w:t>
      </w:r>
    </w:p>
    <w:p w14:paraId="43AF0CA3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а. формирование нормативно-правовой базы поддержки и развития предпринимательства;</w:t>
      </w:r>
    </w:p>
    <w:p w14:paraId="2D84A1A2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б. формирование государственной программы производства экологически чистых продуктов;</w:t>
      </w:r>
    </w:p>
    <w:p w14:paraId="54398437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в. совершенствование системы финансовой поддержки малого предпринимательства.</w:t>
      </w:r>
    </w:p>
    <w:p w14:paraId="3D920CF2" w14:textId="77777777" w:rsidR="00E567A5" w:rsidRPr="00E567A5" w:rsidRDefault="00E567A5" w:rsidP="00E5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76706" w14:textId="77777777" w:rsidR="00E567A5" w:rsidRPr="00E567A5" w:rsidRDefault="00E567A5" w:rsidP="00E567A5">
      <w:pPr>
        <w:shd w:val="clear" w:color="auto" w:fill="FFFFFF"/>
        <w:spacing w:after="0" w:line="240" w:lineRule="auto"/>
        <w:ind w:left="96"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208131D" w14:textId="77777777" w:rsidR="00E567A5" w:rsidRDefault="00E567A5" w:rsidP="00E567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4041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Вопросы для самоконтроля:</w:t>
      </w:r>
    </w:p>
    <w:p w14:paraId="6AD239BE" w14:textId="77777777" w:rsidR="00E567A5" w:rsidRPr="00E567A5" w:rsidRDefault="00E567A5" w:rsidP="00E567A5">
      <w:pPr>
        <w:shd w:val="clear" w:color="auto" w:fill="FFFFFF"/>
        <w:spacing w:after="0" w:line="240" w:lineRule="auto"/>
        <w:ind w:left="96"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1DFE11AE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1. Укажите квалифицирующие признаки предпринимательской деятельности. Дайте их правовую характеристику.</w:t>
      </w:r>
    </w:p>
    <w:p w14:paraId="36F90A2B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 xml:space="preserve">2. Определите </w:t>
      </w:r>
      <w:proofErr w:type="gramStart"/>
      <w:r w:rsidRPr="00E567A5">
        <w:rPr>
          <w:rFonts w:ascii="Times New Roman" w:hAnsi="Times New Roman" w:cs="Times New Roman"/>
          <w:sz w:val="28"/>
          <w:szCs w:val="28"/>
        </w:rPr>
        <w:t>предмет  и</w:t>
      </w:r>
      <w:proofErr w:type="gramEnd"/>
      <w:r w:rsidRPr="00E567A5">
        <w:rPr>
          <w:rFonts w:ascii="Times New Roman" w:hAnsi="Times New Roman" w:cs="Times New Roman"/>
          <w:sz w:val="28"/>
          <w:szCs w:val="28"/>
        </w:rPr>
        <w:t xml:space="preserve"> метод предпринимательского права.</w:t>
      </w:r>
    </w:p>
    <w:p w14:paraId="0B07D1D1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3. Сформулируйте понятие предпринимательского права и раскройте его основные черты.</w:t>
      </w:r>
    </w:p>
    <w:p w14:paraId="4608E943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4. Что понимается под источниками правового регулирования?</w:t>
      </w:r>
    </w:p>
    <w:p w14:paraId="5EE97ADE" w14:textId="77777777" w:rsidR="00E567A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5. Назовите основания классификации источников права.</w:t>
      </w:r>
    </w:p>
    <w:p w14:paraId="3E1B7416" w14:textId="77777777" w:rsidR="004C7745" w:rsidRPr="00E567A5" w:rsidRDefault="00E567A5" w:rsidP="00E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5">
        <w:rPr>
          <w:rFonts w:ascii="Times New Roman" w:hAnsi="Times New Roman" w:cs="Times New Roman"/>
          <w:sz w:val="28"/>
          <w:szCs w:val="28"/>
        </w:rPr>
        <w:t>6. Определите значение обычаев делового оборота в системе источников предпринимательского права.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9763"/>
      </w:tblGrid>
      <w:tr w:rsidR="00E567A5" w:rsidRPr="0094041D" w14:paraId="66E302C5" w14:textId="77777777" w:rsidTr="00E567A5">
        <w:tc>
          <w:tcPr>
            <w:tcW w:w="10421" w:type="dxa"/>
            <w:gridSpan w:val="2"/>
          </w:tcPr>
          <w:p w14:paraId="3E4136E0" w14:textId="77777777" w:rsidR="00E567A5" w:rsidRPr="0094041D" w:rsidRDefault="00E567A5" w:rsidP="004137E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E567A5" w:rsidRPr="0094041D" w14:paraId="4881703C" w14:textId="77777777" w:rsidTr="00E567A5">
        <w:tc>
          <w:tcPr>
            <w:tcW w:w="658" w:type="dxa"/>
          </w:tcPr>
          <w:p w14:paraId="2DEE1FC7" w14:textId="77777777" w:rsidR="00E567A5" w:rsidRPr="0094041D" w:rsidRDefault="00E567A5" w:rsidP="004137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3" w:type="dxa"/>
          </w:tcPr>
          <w:p w14:paraId="2345D176" w14:textId="77777777" w:rsidR="00E567A5" w:rsidRPr="00A5344E" w:rsidRDefault="00E567A5" w:rsidP="004137ED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лекцию и законспектировать основные понятия.</w:t>
            </w:r>
          </w:p>
        </w:tc>
      </w:tr>
      <w:tr w:rsidR="00E567A5" w:rsidRPr="0094041D" w14:paraId="74161155" w14:textId="77777777" w:rsidTr="00E567A5">
        <w:tc>
          <w:tcPr>
            <w:tcW w:w="658" w:type="dxa"/>
          </w:tcPr>
          <w:p w14:paraId="28BB9BDE" w14:textId="77777777" w:rsidR="00E567A5" w:rsidRPr="0094041D" w:rsidRDefault="00E567A5" w:rsidP="004137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63" w:type="dxa"/>
          </w:tcPr>
          <w:p w14:paraId="405766F8" w14:textId="77777777" w:rsidR="00E567A5" w:rsidRPr="00814EF8" w:rsidRDefault="00E567A5" w:rsidP="004137ED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Решить тестовые задания.</w:t>
            </w:r>
          </w:p>
        </w:tc>
      </w:tr>
      <w:tr w:rsidR="00E567A5" w:rsidRPr="0094041D" w14:paraId="3A3E8B63" w14:textId="77777777" w:rsidTr="00E567A5">
        <w:tc>
          <w:tcPr>
            <w:tcW w:w="658" w:type="dxa"/>
          </w:tcPr>
          <w:p w14:paraId="0DA3D089" w14:textId="77777777" w:rsidR="00E567A5" w:rsidRPr="0094041D" w:rsidRDefault="00E567A5" w:rsidP="004137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63" w:type="dxa"/>
          </w:tcPr>
          <w:p w14:paraId="6083C58D" w14:textId="77777777" w:rsidR="00E567A5" w:rsidRPr="0094041D" w:rsidRDefault="00E567A5" w:rsidP="004137E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E567A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9404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самоконтроля </w:t>
            </w:r>
            <w:r w:rsidRPr="009404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E567A5" w:rsidRPr="0094041D" w14:paraId="6A53A616" w14:textId="77777777" w:rsidTr="00E567A5">
        <w:tc>
          <w:tcPr>
            <w:tcW w:w="658" w:type="dxa"/>
          </w:tcPr>
          <w:p w14:paraId="0C7634A7" w14:textId="77777777" w:rsidR="00E567A5" w:rsidRPr="0094041D" w:rsidRDefault="00E567A5" w:rsidP="004137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763" w:type="dxa"/>
          </w:tcPr>
          <w:p w14:paraId="2DCE9C6C" w14:textId="77777777" w:rsidR="00E567A5" w:rsidRPr="0094041D" w:rsidRDefault="00E567A5" w:rsidP="004137ED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kira</w:t>
            </w:r>
            <w:proofErr w:type="spellEnd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kuz</w:t>
            </w:r>
            <w:proofErr w:type="spellEnd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ira</w:t>
            </w:r>
            <w:proofErr w:type="spellEnd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@</w:t>
            </w:r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mail</w:t>
            </w:r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94041D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567A5" w:rsidRPr="0094041D" w14:paraId="5E50F46B" w14:textId="77777777" w:rsidTr="00E567A5">
        <w:tc>
          <w:tcPr>
            <w:tcW w:w="658" w:type="dxa"/>
          </w:tcPr>
          <w:p w14:paraId="26178571" w14:textId="77777777" w:rsidR="00E567A5" w:rsidRPr="0094041D" w:rsidRDefault="00E567A5" w:rsidP="004137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404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763" w:type="dxa"/>
          </w:tcPr>
          <w:p w14:paraId="6F6705A8" w14:textId="00E2EC62" w:rsidR="00E567A5" w:rsidRPr="00E567A5" w:rsidRDefault="00E567A5" w:rsidP="00E567A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 w:rsidRPr="009404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Домашнее задание </w:t>
            </w:r>
            <w:proofErr w:type="gramStart"/>
            <w:r w:rsidRPr="009404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выполнить 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567A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1</w:t>
            </w:r>
            <w:r w:rsidR="00B472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8</w:t>
            </w:r>
            <w:r w:rsidRPr="00E567A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.01.202</w:t>
            </w:r>
            <w:r w:rsidR="00B472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2</w:t>
            </w:r>
            <w:r w:rsidRPr="00E567A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г.</w:t>
            </w:r>
          </w:p>
        </w:tc>
      </w:tr>
    </w:tbl>
    <w:p w14:paraId="62BD8669" w14:textId="77777777" w:rsidR="00E567A5" w:rsidRPr="0094041D" w:rsidRDefault="00E567A5" w:rsidP="00E567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404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14:paraId="1BDA464F" w14:textId="77777777" w:rsidR="00372450" w:rsidRPr="00372450" w:rsidRDefault="00372450" w:rsidP="00E5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80836" w14:textId="77777777" w:rsidR="004C7745" w:rsidRPr="0094041D" w:rsidRDefault="004C7745" w:rsidP="004C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  <w:r w:rsidRPr="0094041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57EFCC58" w14:textId="77777777" w:rsidR="004C7745" w:rsidRPr="0094041D" w:rsidRDefault="004C7745" w:rsidP="004C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7F25CF" w14:textId="77777777" w:rsidR="000B404A" w:rsidRDefault="000B404A" w:rsidP="000B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404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Донецкой Народной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A47E0" w14:textId="77777777" w:rsidR="000B404A" w:rsidRDefault="000B404A" w:rsidP="000B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Закон ДНР «О защите прав потребителей» </w:t>
      </w:r>
      <w:r w:rsidRPr="000B404A">
        <w:rPr>
          <w:rFonts w:ascii="Times New Roman" w:hAnsi="Times New Roman" w:cs="Times New Roman"/>
          <w:sz w:val="28"/>
          <w:szCs w:val="28"/>
        </w:rPr>
        <w:t>от18 июня2015 года № 53-IНС;</w:t>
      </w:r>
      <w:r w:rsidRP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404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404A">
        <w:rPr>
          <w:rFonts w:ascii="Times New Roman" w:hAnsi="Times New Roman"/>
          <w:color w:val="000000"/>
          <w:sz w:val="28"/>
          <w:szCs w:val="28"/>
        </w:rPr>
        <w:t>Гражданское</w:t>
      </w:r>
      <w:proofErr w:type="gramEnd"/>
      <w:r w:rsidRPr="000B404A">
        <w:rPr>
          <w:rFonts w:ascii="Times New Roman" w:hAnsi="Times New Roman"/>
          <w:color w:val="000000"/>
          <w:sz w:val="28"/>
          <w:szCs w:val="28"/>
        </w:rPr>
        <w:t xml:space="preserve"> право: Учебник / Под </w:t>
      </w:r>
      <w:proofErr w:type="spellStart"/>
      <w:r w:rsidRPr="000B404A">
        <w:rPr>
          <w:rFonts w:ascii="Times New Roman" w:hAnsi="Times New Roman"/>
          <w:color w:val="000000"/>
          <w:sz w:val="28"/>
          <w:szCs w:val="28"/>
        </w:rPr>
        <w:t>ред.С.П</w:t>
      </w:r>
      <w:proofErr w:type="spellEnd"/>
      <w:r w:rsidRPr="000B404A">
        <w:rPr>
          <w:rFonts w:ascii="Times New Roman" w:hAnsi="Times New Roman"/>
          <w:color w:val="000000"/>
          <w:sz w:val="28"/>
          <w:szCs w:val="28"/>
        </w:rPr>
        <w:t xml:space="preserve">. Гришаева. - М.: </w:t>
      </w:r>
      <w:proofErr w:type="spellStart"/>
      <w:r w:rsidRPr="000B404A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6040F66" w14:textId="77777777" w:rsidR="000B404A" w:rsidRPr="000B404A" w:rsidRDefault="000B404A" w:rsidP="000B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0B404A">
        <w:rPr>
          <w:rFonts w:ascii="Times New Roman" w:hAnsi="Times New Roman" w:cs="Times New Roman"/>
          <w:sz w:val="28"/>
          <w:szCs w:val="28"/>
        </w:rPr>
        <w:t xml:space="preserve">Тыщенко А.И. «Правовое обеспечение профессиональной деятельности». – </w:t>
      </w:r>
      <w:proofErr w:type="spellStart"/>
      <w:r w:rsidRPr="000B404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0B404A">
        <w:rPr>
          <w:rFonts w:ascii="Times New Roman" w:hAnsi="Times New Roman" w:cs="Times New Roman"/>
          <w:sz w:val="28"/>
          <w:szCs w:val="28"/>
        </w:rPr>
        <w:t xml:space="preserve"> н/Д.</w:t>
      </w:r>
    </w:p>
    <w:p w14:paraId="44CFB0A5" w14:textId="77777777" w:rsidR="004C7745" w:rsidRPr="000B404A" w:rsidRDefault="00B7619A" w:rsidP="000B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04A">
        <w:rPr>
          <w:rFonts w:ascii="Times New Roman" w:hAnsi="Times New Roman" w:cs="Times New Roman"/>
          <w:sz w:val="28"/>
          <w:szCs w:val="28"/>
        </w:rPr>
        <w:t>5.</w:t>
      </w:r>
      <w:r w:rsidR="004C7745" w:rsidRPr="000B404A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4C7745" w:rsidRPr="000B404A">
        <w:rPr>
          <w:rFonts w:ascii="Times New Roman" w:hAnsi="Times New Roman" w:cs="Times New Roman"/>
          <w:sz w:val="28"/>
          <w:szCs w:val="28"/>
        </w:rPr>
        <w:t>Гумер</w:t>
      </w:r>
      <w:proofErr w:type="spellEnd"/>
      <w:r w:rsidR="004C7745" w:rsidRPr="000B404A">
        <w:rPr>
          <w:rFonts w:ascii="Times New Roman" w:hAnsi="Times New Roman" w:cs="Times New Roman"/>
          <w:sz w:val="28"/>
          <w:szCs w:val="28"/>
        </w:rPr>
        <w:t xml:space="preserve"> - гуманитарные науки / http://www.gumer.info/ </w:t>
      </w:r>
    </w:p>
    <w:p w14:paraId="6EB875B1" w14:textId="77777777" w:rsidR="004C7745" w:rsidRPr="000B404A" w:rsidRDefault="00B7619A" w:rsidP="000B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04A">
        <w:rPr>
          <w:rFonts w:ascii="Times New Roman" w:hAnsi="Times New Roman" w:cs="Times New Roman"/>
          <w:sz w:val="28"/>
          <w:szCs w:val="28"/>
        </w:rPr>
        <w:t>6.</w:t>
      </w:r>
      <w:r w:rsidR="004C7745" w:rsidRPr="000B404A">
        <w:rPr>
          <w:rFonts w:ascii="Times New Roman" w:hAnsi="Times New Roman" w:cs="Times New Roman"/>
          <w:sz w:val="28"/>
          <w:szCs w:val="28"/>
        </w:rPr>
        <w:t xml:space="preserve">Библиотека: Интернет-издательство / </w:t>
      </w:r>
      <w:hyperlink r:id="rId7" w:history="1">
        <w:r w:rsidR="004C7745" w:rsidRPr="000B404A">
          <w:rPr>
            <w:rStyle w:val="a9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14:paraId="3587F9A4" w14:textId="77777777" w:rsidR="004C7745" w:rsidRPr="000B404A" w:rsidRDefault="00B7619A" w:rsidP="000B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04A">
        <w:rPr>
          <w:rFonts w:ascii="Times New Roman" w:hAnsi="Times New Roman" w:cs="Times New Roman"/>
          <w:sz w:val="28"/>
          <w:szCs w:val="28"/>
        </w:rPr>
        <w:t>7.</w:t>
      </w:r>
      <w:r w:rsidR="004C7745" w:rsidRPr="000B404A">
        <w:rPr>
          <w:rFonts w:ascii="Times New Roman" w:hAnsi="Times New Roman" w:cs="Times New Roman"/>
          <w:sz w:val="28"/>
          <w:szCs w:val="28"/>
        </w:rPr>
        <w:t xml:space="preserve"> Сайт журнала «Эксперт» // </w:t>
      </w:r>
      <w:hyperlink r:id="rId8" w:history="1">
        <w:r w:rsidR="004C7745" w:rsidRPr="000B404A">
          <w:rPr>
            <w:rStyle w:val="a9"/>
            <w:rFonts w:ascii="Times New Roman" w:hAnsi="Times New Roman" w:cs="Times New Roman"/>
            <w:sz w:val="28"/>
            <w:szCs w:val="28"/>
          </w:rPr>
          <w:t>www.expert.ru</w:t>
        </w:r>
      </w:hyperlink>
      <w:r w:rsidR="004C7745" w:rsidRPr="000B40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0E99C" w14:textId="77777777" w:rsidR="004C7745" w:rsidRPr="000B404A" w:rsidRDefault="004C7745" w:rsidP="004C7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388EE821" w14:textId="77777777" w:rsidR="00E73591" w:rsidRPr="0094041D" w:rsidRDefault="00E73591" w:rsidP="004C77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5D6C0763" w14:textId="77777777" w:rsidR="000864EB" w:rsidRDefault="000864EB" w:rsidP="0016394A">
      <w:pPr>
        <w:widowControl w:val="0"/>
        <w:autoSpaceDE w:val="0"/>
        <w:autoSpaceDN w:val="0"/>
        <w:adjustRightInd w:val="0"/>
        <w:spacing w:after="0" w:line="240" w:lineRule="auto"/>
        <w:ind w:left="42"/>
        <w:jc w:val="center"/>
        <w:rPr>
          <w:rFonts w:ascii="Times New Roman" w:hAnsi="Times New Roman" w:cs="Times New Roman"/>
          <w:sz w:val="28"/>
          <w:szCs w:val="28"/>
        </w:rPr>
      </w:pPr>
    </w:p>
    <w:sectPr w:rsidR="000864EB" w:rsidSect="005D5742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CF0C7" w14:textId="77777777" w:rsidR="00930B4E" w:rsidRDefault="00930B4E" w:rsidP="008E698D">
      <w:pPr>
        <w:spacing w:after="0" w:line="240" w:lineRule="auto"/>
      </w:pPr>
      <w:r>
        <w:separator/>
      </w:r>
    </w:p>
  </w:endnote>
  <w:endnote w:type="continuationSeparator" w:id="0">
    <w:p w14:paraId="558377D6" w14:textId="77777777" w:rsidR="00930B4E" w:rsidRDefault="00930B4E" w:rsidP="008E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2962"/>
      <w:docPartObj>
        <w:docPartGallery w:val="Page Numbers (Bottom of Page)"/>
        <w:docPartUnique/>
      </w:docPartObj>
    </w:sdtPr>
    <w:sdtEndPr/>
    <w:sdtContent>
      <w:p w14:paraId="243F4C46" w14:textId="77777777" w:rsidR="00E73591" w:rsidRDefault="00930B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5DF1C6" w14:textId="77777777" w:rsidR="00E73591" w:rsidRDefault="00E73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F90C5" w14:textId="77777777" w:rsidR="00930B4E" w:rsidRDefault="00930B4E" w:rsidP="008E698D">
      <w:pPr>
        <w:spacing w:after="0" w:line="240" w:lineRule="auto"/>
      </w:pPr>
      <w:r>
        <w:separator/>
      </w:r>
    </w:p>
  </w:footnote>
  <w:footnote w:type="continuationSeparator" w:id="0">
    <w:p w14:paraId="57EC20D8" w14:textId="77777777" w:rsidR="00930B4E" w:rsidRDefault="00930B4E" w:rsidP="008E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7A3"/>
    <w:multiLevelType w:val="multilevel"/>
    <w:tmpl w:val="FD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552B"/>
    <w:multiLevelType w:val="multilevel"/>
    <w:tmpl w:val="1296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F401E"/>
    <w:multiLevelType w:val="multilevel"/>
    <w:tmpl w:val="EC9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A25"/>
    <w:multiLevelType w:val="multilevel"/>
    <w:tmpl w:val="4F0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25ABA"/>
    <w:multiLevelType w:val="multilevel"/>
    <w:tmpl w:val="2494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D247B"/>
    <w:multiLevelType w:val="hybridMultilevel"/>
    <w:tmpl w:val="4FC47B10"/>
    <w:lvl w:ilvl="0" w:tplc="88E666A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A3F8CF80">
      <w:start w:val="2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  <w:b/>
      </w:rPr>
    </w:lvl>
    <w:lvl w:ilvl="2" w:tplc="951CCE7A">
      <w:start w:val="1"/>
      <w:numFmt w:val="decimal"/>
      <w:lvlText w:val="%3."/>
      <w:lvlJc w:val="left"/>
      <w:pPr>
        <w:tabs>
          <w:tab w:val="num" w:pos="1994"/>
        </w:tabs>
        <w:ind w:left="1994" w:hanging="360"/>
      </w:pPr>
      <w:rPr>
        <w:rFonts w:asciiTheme="minorHAnsi" w:eastAsiaTheme="minorEastAsia" w:hAnsiTheme="minorHAnsi" w:cstheme="minorBidi"/>
      </w:rPr>
    </w:lvl>
    <w:lvl w:ilvl="3" w:tplc="DC0C6B74">
      <w:start w:val="4"/>
      <w:numFmt w:val="bullet"/>
      <w:lvlText w:val="-"/>
      <w:lvlJc w:val="left"/>
      <w:pPr>
        <w:tabs>
          <w:tab w:val="num" w:pos="2534"/>
        </w:tabs>
        <w:ind w:left="2534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 w15:restartNumberingAfterBreak="0">
    <w:nsid w:val="19D371DB"/>
    <w:multiLevelType w:val="multilevel"/>
    <w:tmpl w:val="793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D64C7"/>
    <w:multiLevelType w:val="hybridMultilevel"/>
    <w:tmpl w:val="7DF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0021"/>
    <w:multiLevelType w:val="hybridMultilevel"/>
    <w:tmpl w:val="652EFCAE"/>
    <w:lvl w:ilvl="0" w:tplc="29FC2CBA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 w15:restartNumberingAfterBreak="0">
    <w:nsid w:val="3B03302C"/>
    <w:multiLevelType w:val="multilevel"/>
    <w:tmpl w:val="8E42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D1EBB"/>
    <w:multiLevelType w:val="multilevel"/>
    <w:tmpl w:val="4416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73F35"/>
    <w:multiLevelType w:val="multilevel"/>
    <w:tmpl w:val="09D44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228DF"/>
    <w:multiLevelType w:val="hybridMultilevel"/>
    <w:tmpl w:val="0D9C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C7542"/>
    <w:multiLevelType w:val="hybridMultilevel"/>
    <w:tmpl w:val="3426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95517"/>
    <w:multiLevelType w:val="hybridMultilevel"/>
    <w:tmpl w:val="0D9C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9"/>
  </w:num>
  <w:num w:numId="9">
    <w:abstractNumId w:val="13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8"/>
  </w:num>
  <w:num w:numId="15">
    <w:abstractNumId w:val="12"/>
  </w:num>
  <w:num w:numId="16">
    <w:abstractNumId w:val="8"/>
  </w:num>
  <w:num w:numId="17">
    <w:abstractNumId w:val="17"/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6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98D"/>
    <w:rsid w:val="00053E21"/>
    <w:rsid w:val="00057D7D"/>
    <w:rsid w:val="000864EB"/>
    <w:rsid w:val="00092C1E"/>
    <w:rsid w:val="000B404A"/>
    <w:rsid w:val="0016394A"/>
    <w:rsid w:val="00281F26"/>
    <w:rsid w:val="00372450"/>
    <w:rsid w:val="003743F6"/>
    <w:rsid w:val="003E0804"/>
    <w:rsid w:val="0044332F"/>
    <w:rsid w:val="00470176"/>
    <w:rsid w:val="00484924"/>
    <w:rsid w:val="004C7745"/>
    <w:rsid w:val="00527AEE"/>
    <w:rsid w:val="00544913"/>
    <w:rsid w:val="005913EB"/>
    <w:rsid w:val="005A0203"/>
    <w:rsid w:val="005B6382"/>
    <w:rsid w:val="005D5742"/>
    <w:rsid w:val="00635579"/>
    <w:rsid w:val="00654016"/>
    <w:rsid w:val="00661537"/>
    <w:rsid w:val="00706C5F"/>
    <w:rsid w:val="00731733"/>
    <w:rsid w:val="0075430E"/>
    <w:rsid w:val="007B49D2"/>
    <w:rsid w:val="007F301B"/>
    <w:rsid w:val="00812586"/>
    <w:rsid w:val="00814EF8"/>
    <w:rsid w:val="00816E89"/>
    <w:rsid w:val="00851502"/>
    <w:rsid w:val="008A3249"/>
    <w:rsid w:val="008C19D5"/>
    <w:rsid w:val="008E698D"/>
    <w:rsid w:val="00903F2F"/>
    <w:rsid w:val="00924F24"/>
    <w:rsid w:val="00930B4E"/>
    <w:rsid w:val="0094041D"/>
    <w:rsid w:val="00955751"/>
    <w:rsid w:val="0096451B"/>
    <w:rsid w:val="00970718"/>
    <w:rsid w:val="009B3ACF"/>
    <w:rsid w:val="009C1B14"/>
    <w:rsid w:val="009C60EB"/>
    <w:rsid w:val="00A06482"/>
    <w:rsid w:val="00A5344E"/>
    <w:rsid w:val="00AA33C1"/>
    <w:rsid w:val="00AA5B3B"/>
    <w:rsid w:val="00AA60C6"/>
    <w:rsid w:val="00AC09A4"/>
    <w:rsid w:val="00AF765E"/>
    <w:rsid w:val="00B35441"/>
    <w:rsid w:val="00B41F37"/>
    <w:rsid w:val="00B472CE"/>
    <w:rsid w:val="00B7619A"/>
    <w:rsid w:val="00BB1553"/>
    <w:rsid w:val="00C014BE"/>
    <w:rsid w:val="00C16C07"/>
    <w:rsid w:val="00C51083"/>
    <w:rsid w:val="00CC2774"/>
    <w:rsid w:val="00CE63BF"/>
    <w:rsid w:val="00D17ED0"/>
    <w:rsid w:val="00DC2FD5"/>
    <w:rsid w:val="00DC748C"/>
    <w:rsid w:val="00DC7578"/>
    <w:rsid w:val="00DD0816"/>
    <w:rsid w:val="00DD3D4F"/>
    <w:rsid w:val="00E210F2"/>
    <w:rsid w:val="00E25710"/>
    <w:rsid w:val="00E567A5"/>
    <w:rsid w:val="00E73591"/>
    <w:rsid w:val="00EB3794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D9A6"/>
  <w15:docId w15:val="{E68749C1-E895-4E2F-AC58-E29347A7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7D"/>
  </w:style>
  <w:style w:type="paragraph" w:styleId="2">
    <w:name w:val="heading 2"/>
    <w:basedOn w:val="a"/>
    <w:link w:val="20"/>
    <w:uiPriority w:val="9"/>
    <w:qFormat/>
    <w:rsid w:val="008E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98D"/>
  </w:style>
  <w:style w:type="paragraph" w:styleId="a5">
    <w:name w:val="footer"/>
    <w:basedOn w:val="a"/>
    <w:link w:val="a6"/>
    <w:uiPriority w:val="99"/>
    <w:unhideWhenUsed/>
    <w:rsid w:val="008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98D"/>
  </w:style>
  <w:style w:type="character" w:customStyle="1" w:styleId="20">
    <w:name w:val="Заголовок 2 Знак"/>
    <w:basedOn w:val="a0"/>
    <w:link w:val="2"/>
    <w:uiPriority w:val="9"/>
    <w:rsid w:val="008E69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8E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698D"/>
    <w:rPr>
      <w:b/>
      <w:bCs/>
    </w:rPr>
  </w:style>
  <w:style w:type="character" w:customStyle="1" w:styleId="apple-converted-space">
    <w:name w:val="apple-converted-space"/>
    <w:basedOn w:val="a0"/>
    <w:rsid w:val="008E698D"/>
  </w:style>
  <w:style w:type="character" w:styleId="a9">
    <w:name w:val="Hyperlink"/>
    <w:basedOn w:val="a0"/>
    <w:uiPriority w:val="99"/>
    <w:unhideWhenUsed/>
    <w:rsid w:val="008E698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4491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44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54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91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C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semiHidden/>
    <w:unhideWhenUsed/>
    <w:rsid w:val="007B49D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B49D2"/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4041D"/>
  </w:style>
  <w:style w:type="paragraph" w:customStyle="1" w:styleId="c6">
    <w:name w:val="c6"/>
    <w:basedOn w:val="a"/>
    <w:rsid w:val="009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041D"/>
  </w:style>
  <w:style w:type="character" w:customStyle="1" w:styleId="c2">
    <w:name w:val="c2"/>
    <w:basedOn w:val="a0"/>
    <w:rsid w:val="0094041D"/>
  </w:style>
  <w:style w:type="character" w:customStyle="1" w:styleId="30">
    <w:name w:val="Заголовок 3 Знак"/>
    <w:basedOn w:val="a0"/>
    <w:link w:val="3"/>
    <w:uiPriority w:val="9"/>
    <w:semiHidden/>
    <w:rsid w:val="00053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08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567A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67A5"/>
  </w:style>
  <w:style w:type="paragraph" w:styleId="21">
    <w:name w:val="Body Text 2"/>
    <w:basedOn w:val="a"/>
    <w:link w:val="22"/>
    <w:uiPriority w:val="99"/>
    <w:semiHidden/>
    <w:unhideWhenUsed/>
    <w:rsid w:val="00E567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5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769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11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619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468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361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81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6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ister.msk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2016-01-02T09:46:00Z</dcterms:created>
  <dcterms:modified xsi:type="dcterms:W3CDTF">2022-01-16T09:03:00Z</dcterms:modified>
</cp:coreProperties>
</file>